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>
    <v:background id="_x0000_s1025" o:bwmode="white" fillcolor="#bdd6ee [1300]" o:targetscreensize="1024,768">
      <v:fill color2="#deeaf6 [660]" focus="50%" type="gradient"/>
    </v:background>
  </w:background>
  <w:body>
    <w:p w:rsidR="00DA3670" w:rsidRDefault="004E71F7">
      <w:pPr>
        <w:rPr>
          <w:rtl/>
        </w:rPr>
      </w:pPr>
      <w:r w:rsidRPr="004E71F7">
        <w:rPr>
          <w:rFonts w:cs="Arial"/>
          <w:noProof/>
          <w:rtl/>
        </w:rPr>
        <w:drawing>
          <wp:anchor distT="0" distB="0" distL="114300" distR="114300" simplePos="0" relativeHeight="251664384" behindDoc="0" locked="0" layoutInCell="1" allowOverlap="1" wp14:anchorId="726069F3" wp14:editId="77CD7AB9">
            <wp:simplePos x="0" y="0"/>
            <wp:positionH relativeFrom="margin">
              <wp:posOffset>4983968</wp:posOffset>
            </wp:positionH>
            <wp:positionV relativeFrom="paragraph">
              <wp:posOffset>69899</wp:posOffset>
            </wp:positionV>
            <wp:extent cx="1003951" cy="1248752"/>
            <wp:effectExtent l="133350" t="114300" r="120015" b="16129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ol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51" cy="12487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1F7">
        <w:rPr>
          <w:rFonts w:cs="Arial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3689B7BC" wp14:editId="5C5A6DA7">
            <wp:simplePos x="0" y="0"/>
            <wp:positionH relativeFrom="margin">
              <wp:posOffset>2127201</wp:posOffset>
            </wp:positionH>
            <wp:positionV relativeFrom="paragraph">
              <wp:posOffset>-864235</wp:posOffset>
            </wp:positionV>
            <wp:extent cx="2103120" cy="1073468"/>
            <wp:effectExtent l="0" t="0" r="0" b="0"/>
            <wp:wrapNone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סקולינר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7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1F7">
        <w:rPr>
          <w:rFonts w:cs="Arial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4AC22F8D" wp14:editId="16A70C7E">
            <wp:simplePos x="0" y="0"/>
            <wp:positionH relativeFrom="page">
              <wp:align>right</wp:align>
            </wp:positionH>
            <wp:positionV relativeFrom="paragraph">
              <wp:posOffset>-878840</wp:posOffset>
            </wp:positionV>
            <wp:extent cx="2208140" cy="1104070"/>
            <wp:effectExtent l="0" t="0" r="1905" b="127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סקולינר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140" cy="110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07F" w:rsidRPr="00B677D0" w:rsidRDefault="00B8652F" w:rsidP="007017D5">
      <w:pPr>
        <w:jc w:val="center"/>
        <w:rPr>
          <w:rFonts w:cs="Guttman Yad-Brush"/>
          <w:b/>
          <w:bCs/>
          <w:color w:val="0070C0"/>
          <w:sz w:val="56"/>
          <w:szCs w:val="56"/>
        </w:rPr>
      </w:pPr>
      <w:r w:rsidRPr="00B677D0">
        <w:rPr>
          <w:rFonts w:cs="Guttman Yad-Brush" w:hint="cs"/>
          <w:b/>
          <w:bCs/>
          <w:color w:val="0070C0"/>
          <w:sz w:val="56"/>
          <w:szCs w:val="56"/>
          <w:rtl/>
        </w:rPr>
        <w:t>יו</w:t>
      </w:r>
      <w:r w:rsidR="00CE607F" w:rsidRPr="00B677D0">
        <w:rPr>
          <w:rFonts w:cs="Guttman Yad-Brush"/>
          <w:b/>
          <w:bCs/>
          <w:color w:val="0070C0"/>
          <w:sz w:val="56"/>
          <w:szCs w:val="56"/>
          <w:rtl/>
        </w:rPr>
        <w:t>מ</w:t>
      </w:r>
      <w:r w:rsidRPr="00B677D0">
        <w:rPr>
          <w:rFonts w:cs="Guttman Yad-Brush" w:hint="cs"/>
          <w:b/>
          <w:bCs/>
          <w:color w:val="0070C0"/>
          <w:sz w:val="56"/>
          <w:szCs w:val="56"/>
          <w:rtl/>
        </w:rPr>
        <w:t>יי</w:t>
      </w:r>
      <w:r w:rsidR="00CE607F" w:rsidRPr="00B677D0">
        <w:rPr>
          <w:rFonts w:cs="Guttman Yad-Brush"/>
          <w:b/>
          <w:bCs/>
          <w:color w:val="0070C0"/>
          <w:sz w:val="56"/>
          <w:szCs w:val="56"/>
          <w:rtl/>
        </w:rPr>
        <w:t>ם</w:t>
      </w:r>
      <w:r w:rsidRPr="00B677D0">
        <w:rPr>
          <w:rFonts w:cs="Guttman Yad-Brush" w:hint="cs"/>
          <w:b/>
          <w:bCs/>
          <w:color w:val="0070C0"/>
          <w:sz w:val="56"/>
          <w:szCs w:val="56"/>
          <w:rtl/>
        </w:rPr>
        <w:t xml:space="preserve"> </w:t>
      </w:r>
      <w:r w:rsidR="00CE607F" w:rsidRPr="00B677D0">
        <w:rPr>
          <w:rFonts w:cs="Guttman Yad-Brush"/>
          <w:b/>
          <w:bCs/>
          <w:color w:val="0070C0"/>
          <w:sz w:val="56"/>
          <w:szCs w:val="56"/>
          <w:rtl/>
        </w:rPr>
        <w:t>של</w:t>
      </w:r>
      <w:r w:rsidRPr="00B677D0">
        <w:rPr>
          <w:rFonts w:cs="Guttman Yad-Brush" w:hint="cs"/>
          <w:b/>
          <w:bCs/>
          <w:color w:val="0070C0"/>
          <w:sz w:val="56"/>
          <w:szCs w:val="56"/>
          <w:rtl/>
        </w:rPr>
        <w:t xml:space="preserve"> </w:t>
      </w:r>
      <w:r w:rsidR="00CE607F" w:rsidRPr="00B677D0">
        <w:rPr>
          <w:rFonts w:cs="Guttman Yad-Brush"/>
          <w:b/>
          <w:bCs/>
          <w:color w:val="0070C0"/>
          <w:sz w:val="56"/>
          <w:szCs w:val="56"/>
          <w:rtl/>
        </w:rPr>
        <w:t>הרים</w:t>
      </w:r>
      <w:r w:rsidRPr="00B677D0">
        <w:rPr>
          <w:rFonts w:cs="Guttman Yad-Brush" w:hint="cs"/>
          <w:b/>
          <w:bCs/>
          <w:color w:val="0070C0"/>
          <w:sz w:val="56"/>
          <w:szCs w:val="56"/>
          <w:rtl/>
        </w:rPr>
        <w:t xml:space="preserve"> ומים</w:t>
      </w:r>
      <w:r w:rsidRPr="00B677D0">
        <w:rPr>
          <w:rFonts w:cs="Guttman Yad-Brush"/>
          <w:b/>
          <w:bCs/>
          <w:color w:val="0070C0"/>
          <w:sz w:val="56"/>
          <w:szCs w:val="56"/>
          <w:rtl/>
        </w:rPr>
        <w:br/>
      </w:r>
      <w:r w:rsidR="00CE607F" w:rsidRPr="00B677D0">
        <w:rPr>
          <w:rFonts w:cs="Guttman Yad-Brush"/>
          <w:b/>
          <w:bCs/>
          <w:color w:val="0070C0"/>
          <w:sz w:val="56"/>
          <w:szCs w:val="56"/>
          <w:rtl/>
        </w:rPr>
        <w:t xml:space="preserve">בכפר הנופש נקרות </w:t>
      </w:r>
      <w:r w:rsidRPr="00B677D0">
        <w:rPr>
          <w:rFonts w:cs="Guttman Yad-Brush"/>
          <w:color w:val="0070C0"/>
          <w:sz w:val="56"/>
          <w:szCs w:val="56"/>
          <w:rtl/>
        </w:rPr>
        <w:t>*</w:t>
      </w:r>
    </w:p>
    <w:p w:rsidR="000B773C" w:rsidRPr="00B677D0" w:rsidRDefault="00CE607F" w:rsidP="00B677D0">
      <w:pPr>
        <w:jc w:val="center"/>
        <w:rPr>
          <w:b/>
          <w:bCs/>
          <w:i/>
          <w:iCs/>
          <w:color w:val="FF0000"/>
          <w:sz w:val="28"/>
          <w:szCs w:val="28"/>
          <w:rtl/>
        </w:rPr>
      </w:pPr>
      <w:r w:rsidRPr="00B677D0">
        <w:rPr>
          <w:b/>
          <w:bCs/>
          <w:i/>
          <w:iCs/>
          <w:color w:val="C00000"/>
          <w:sz w:val="28"/>
          <w:szCs w:val="28"/>
          <w:rtl/>
        </w:rPr>
        <w:t xml:space="preserve">מן ההרים לים ולמקורות הירדן  </w:t>
      </w:r>
      <w:r w:rsidR="00B8652F" w:rsidRPr="00B677D0">
        <w:rPr>
          <w:b/>
          <w:bCs/>
          <w:i/>
          <w:iCs/>
          <w:color w:val="C00000"/>
          <w:sz w:val="28"/>
          <w:szCs w:val="28"/>
          <w:rtl/>
        </w:rPr>
        <w:br/>
      </w:r>
    </w:p>
    <w:p w:rsidR="00CE607F" w:rsidRPr="00CE607F" w:rsidRDefault="00AA72CD" w:rsidP="00B677D0">
      <w:pPr>
        <w:rPr>
          <w:rtl/>
        </w:rPr>
      </w:pPr>
      <w:r w:rsidRPr="00AA72CD">
        <w:rPr>
          <w:rFonts w:cs="Guttman Yad-Brush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667456" behindDoc="1" locked="0" layoutInCell="1" allowOverlap="1" wp14:anchorId="7A61A033" wp14:editId="0E4BAC4E">
            <wp:simplePos x="0" y="0"/>
            <wp:positionH relativeFrom="margin">
              <wp:posOffset>5440680</wp:posOffset>
            </wp:positionH>
            <wp:positionV relativeFrom="paragraph">
              <wp:posOffset>104775</wp:posOffset>
            </wp:positionV>
            <wp:extent cx="857885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104" y="21173"/>
                <wp:lineTo x="21104" y="0"/>
                <wp:lineTo x="0" y="0"/>
              </wp:wrapPolygon>
            </wp:wrapTight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צהריים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7F" w:rsidRPr="00B8652F">
        <w:rPr>
          <w:b/>
          <w:bCs/>
          <w:color w:val="FF0000"/>
          <w:sz w:val="28"/>
          <w:szCs w:val="28"/>
          <w:rtl/>
        </w:rPr>
        <w:t>ה י ו ם    ה ר א ש ו ן : -</w:t>
      </w:r>
      <w:r w:rsidR="00CE607F" w:rsidRPr="00B8652F">
        <w:rPr>
          <w:color w:val="FF0000"/>
          <w:rtl/>
        </w:rPr>
        <w:t xml:space="preserve">  </w:t>
      </w:r>
      <w:r w:rsidR="000B773C">
        <w:rPr>
          <w:rtl/>
        </w:rPr>
        <w:br/>
      </w:r>
      <w:r w:rsidR="00CE607F" w:rsidRPr="00CE607F">
        <w:rPr>
          <w:rtl/>
        </w:rPr>
        <w:t>נפתח את היום הססגוני הזה עם "הזאת  מ ר ח ו ב</w:t>
      </w:r>
      <w:r w:rsidR="00B8652F">
        <w:rPr>
          <w:rFonts w:hint="cs"/>
          <w:rtl/>
        </w:rPr>
        <w:t xml:space="preserve">    </w:t>
      </w:r>
      <w:r w:rsidR="000B773C">
        <w:rPr>
          <w:rtl/>
        </w:rPr>
        <w:t>פ נ ו ר מ ה</w:t>
      </w:r>
      <w:r w:rsidR="000B773C">
        <w:rPr>
          <w:rFonts w:hint="cs"/>
          <w:rtl/>
        </w:rPr>
        <w:t xml:space="preserve"> </w:t>
      </w:r>
      <w:r w:rsidR="00CE607F" w:rsidRPr="00CE607F">
        <w:rPr>
          <w:rtl/>
        </w:rPr>
        <w:t xml:space="preserve">"... מסלול-תצפית שאין למעלה ממנו, על תפארת  </w:t>
      </w:r>
      <w:r w:rsidR="00CE607F" w:rsidRPr="002F577C">
        <w:rPr>
          <w:b/>
          <w:bCs/>
          <w:rtl/>
        </w:rPr>
        <w:t>ח י פ ה</w:t>
      </w:r>
      <w:r w:rsidR="00CE607F" w:rsidRPr="00CE607F">
        <w:rPr>
          <w:rtl/>
        </w:rPr>
        <w:t xml:space="preserve"> , הגולשת מכרמל לים. </w:t>
      </w:r>
      <w:r w:rsidR="000B773C">
        <w:rPr>
          <w:rtl/>
        </w:rPr>
        <w:br/>
      </w:r>
      <w:r w:rsidR="00CE607F" w:rsidRPr="00CE607F">
        <w:rPr>
          <w:rtl/>
        </w:rPr>
        <w:t>נתפעם</w:t>
      </w:r>
      <w:r w:rsidR="000B773C">
        <w:rPr>
          <w:rtl/>
        </w:rPr>
        <w:t xml:space="preserve"> מאוצרות  ה ג נ י ם – ה ב ה א י</w:t>
      </w:r>
      <w:r w:rsidR="000B773C">
        <w:rPr>
          <w:rFonts w:hint="cs"/>
          <w:rtl/>
        </w:rPr>
        <w:t xml:space="preserve"> </w:t>
      </w:r>
      <w:r w:rsidR="00CE607F" w:rsidRPr="00CE607F">
        <w:rPr>
          <w:rtl/>
        </w:rPr>
        <w:t>ם  העליונים.</w:t>
      </w:r>
    </w:p>
    <w:p w:rsidR="00CE607F" w:rsidRPr="00CE607F" w:rsidRDefault="00AA72CD" w:rsidP="00CE607F">
      <w:pPr>
        <w:rPr>
          <w:rtl/>
        </w:rPr>
      </w:pPr>
      <w:r w:rsidRPr="00AA72CD">
        <w:rPr>
          <w:rFonts w:cs="Guttman Yad-Brush"/>
          <w:b/>
          <w:bCs/>
          <w:noProof/>
          <w:color w:val="0070C0"/>
          <w:sz w:val="56"/>
          <w:szCs w:val="56"/>
          <w:highlight w:val="yellow"/>
          <w:rtl/>
        </w:rPr>
        <w:drawing>
          <wp:anchor distT="0" distB="0" distL="114300" distR="114300" simplePos="0" relativeHeight="251666432" behindDoc="1" locked="0" layoutInCell="1" allowOverlap="1" wp14:anchorId="1BB6BD47" wp14:editId="4C8814B9">
            <wp:simplePos x="0" y="0"/>
            <wp:positionH relativeFrom="leftMargin">
              <wp:align>right</wp:align>
            </wp:positionH>
            <wp:positionV relativeFrom="paragraph">
              <wp:posOffset>8108</wp:posOffset>
            </wp:positionV>
            <wp:extent cx="1021715" cy="765810"/>
            <wp:effectExtent l="0" t="0" r="6985" b="0"/>
            <wp:wrapTight wrapText="bothSides">
              <wp:wrapPolygon edited="0">
                <wp:start x="0" y="0"/>
                <wp:lineTo x="0" y="20955"/>
                <wp:lineTo x="21345" y="20955"/>
                <wp:lineTo x="21345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צהריים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7F" w:rsidRPr="00B8652F">
        <w:rPr>
          <w:b/>
          <w:bCs/>
          <w:color w:val="FF0000"/>
          <w:sz w:val="24"/>
          <w:szCs w:val="24"/>
          <w:rtl/>
        </w:rPr>
        <w:t>ס ק ו ל י נ ר י – י ג ו ר, המרכז הקולינרי  ל מ ט ב ח   ה א י ט ל ק י  .</w:t>
      </w:r>
      <w:r w:rsidR="00CE607F" w:rsidRPr="00B8652F">
        <w:rPr>
          <w:color w:val="FF0000"/>
          <w:rtl/>
        </w:rPr>
        <w:t xml:space="preserve"> </w:t>
      </w:r>
      <w:r w:rsidR="00CE607F" w:rsidRPr="00CE607F">
        <w:rPr>
          <w:rtl/>
        </w:rPr>
        <w:t xml:space="preserve">נתמסר לסדנת-השפים בה נכין את מיטב מטעמי המטבח האיטלקי.  נפתח במנות-האופי מארץ המגף, - </w:t>
      </w:r>
      <w:proofErr w:type="spellStart"/>
      <w:r w:rsidR="00CE607F" w:rsidRPr="00CE607F">
        <w:rPr>
          <w:rtl/>
        </w:rPr>
        <w:t>הפוקצ'ות</w:t>
      </w:r>
      <w:proofErr w:type="spellEnd"/>
      <w:r w:rsidR="00CE607F" w:rsidRPr="00CE607F">
        <w:rPr>
          <w:rtl/>
        </w:rPr>
        <w:t>, הסרדינים הכבושים והאנטי-</w:t>
      </w:r>
      <w:proofErr w:type="spellStart"/>
      <w:r w:rsidR="00CE607F" w:rsidRPr="00CE607F">
        <w:rPr>
          <w:rtl/>
        </w:rPr>
        <w:t>פסטי</w:t>
      </w:r>
      <w:proofErr w:type="spellEnd"/>
      <w:r w:rsidR="00CE607F" w:rsidRPr="00CE607F">
        <w:rPr>
          <w:rtl/>
        </w:rPr>
        <w:t>, בלעדיו הרי אי אפשר.  נמשיך להכנת הפסטה-</w:t>
      </w:r>
      <w:proofErr w:type="spellStart"/>
      <w:r w:rsidR="00CE607F" w:rsidRPr="00CE607F">
        <w:rPr>
          <w:rtl/>
        </w:rPr>
        <w:t>פרסקה</w:t>
      </w:r>
      <w:proofErr w:type="spellEnd"/>
      <w:r w:rsidR="00CE607F" w:rsidRPr="00CE607F">
        <w:rPr>
          <w:rtl/>
        </w:rPr>
        <w:t xml:space="preserve">, אותה ישבח הטבח האיטלקי  ב "מ ו ל ט ו   ד ל י צ י ו ז ו ! ! "   המתנגן.  והכל יוביל למנעמי </w:t>
      </w:r>
      <w:proofErr w:type="spellStart"/>
      <w:r w:rsidR="00CE607F" w:rsidRPr="00CE607F">
        <w:rPr>
          <w:rtl/>
        </w:rPr>
        <w:t>הטורטליני</w:t>
      </w:r>
      <w:proofErr w:type="spellEnd"/>
      <w:r w:rsidR="00CE607F" w:rsidRPr="00CE607F">
        <w:rPr>
          <w:rtl/>
        </w:rPr>
        <w:t xml:space="preserve">, חמאת-המרווה </w:t>
      </w:r>
      <w:proofErr w:type="spellStart"/>
      <w:r w:rsidR="00CE607F" w:rsidRPr="00CE607F">
        <w:rPr>
          <w:rtl/>
        </w:rPr>
        <w:t>והפוטנסקה</w:t>
      </w:r>
      <w:proofErr w:type="spellEnd"/>
      <w:r w:rsidR="00CE607F" w:rsidRPr="00CE607F">
        <w:rPr>
          <w:rtl/>
        </w:rPr>
        <w:t xml:space="preserve"> הפיוטית.</w:t>
      </w:r>
    </w:p>
    <w:p w:rsidR="00CE607F" w:rsidRPr="00CE607F" w:rsidRDefault="00CE607F" w:rsidP="00B677D0">
      <w:pPr>
        <w:rPr>
          <w:rtl/>
        </w:rPr>
      </w:pPr>
      <w:r w:rsidRPr="00CE607F">
        <w:rPr>
          <w:rtl/>
        </w:rPr>
        <w:t xml:space="preserve">או אז נתרווח ונסעד את המיטב מפרי עמלנו. ועל כוס קפה ומיני תרגימה, נקנח </w:t>
      </w:r>
      <w:r w:rsidR="00B8652F">
        <w:rPr>
          <w:rtl/>
        </w:rPr>
        <w:br/>
      </w:r>
      <w:r w:rsidRPr="00CE607F">
        <w:rPr>
          <w:rtl/>
        </w:rPr>
        <w:t>ב " מ ו ל ט ו – מ ו ל ט ו - ב א נ ה ! "  האיטלקי כל כך...</w:t>
      </w:r>
    </w:p>
    <w:p w:rsidR="00CE607F" w:rsidRPr="00CE607F" w:rsidRDefault="00CE607F" w:rsidP="00B8652F">
      <w:pPr>
        <w:rPr>
          <w:rtl/>
        </w:rPr>
      </w:pPr>
      <w:r w:rsidRPr="00CE607F">
        <w:rPr>
          <w:rtl/>
        </w:rPr>
        <w:t xml:space="preserve">שמחים וטובי לב נצפין   ל </w:t>
      </w:r>
      <w:r w:rsidRPr="00B8652F">
        <w:rPr>
          <w:b/>
          <w:bCs/>
          <w:color w:val="FF0000"/>
          <w:sz w:val="24"/>
          <w:szCs w:val="24"/>
          <w:rtl/>
        </w:rPr>
        <w:t xml:space="preserve">א ת ר   </w:t>
      </w:r>
      <w:proofErr w:type="spellStart"/>
      <w:r w:rsidRPr="00B8652F">
        <w:rPr>
          <w:b/>
          <w:bCs/>
          <w:color w:val="FF0000"/>
          <w:sz w:val="24"/>
          <w:szCs w:val="24"/>
          <w:rtl/>
        </w:rPr>
        <w:t>ר</w:t>
      </w:r>
      <w:proofErr w:type="spellEnd"/>
      <w:r w:rsidRPr="00B8652F">
        <w:rPr>
          <w:b/>
          <w:bCs/>
          <w:color w:val="FF0000"/>
          <w:sz w:val="24"/>
          <w:szCs w:val="24"/>
          <w:rtl/>
        </w:rPr>
        <w:t xml:space="preserve"> א ש – ה נ ק ר ה</w:t>
      </w:r>
      <w:r w:rsidRPr="00B8652F">
        <w:rPr>
          <w:color w:val="FF0000"/>
          <w:rtl/>
        </w:rPr>
        <w:t xml:space="preserve"> </w:t>
      </w:r>
      <w:r w:rsidRPr="00CE607F">
        <w:rPr>
          <w:rtl/>
        </w:rPr>
        <w:t xml:space="preserve">, על נפלאות הרכבל, נקיקי הנקרות, </w:t>
      </w:r>
      <w:proofErr w:type="spellStart"/>
      <w:r w:rsidRPr="00CE607F">
        <w:rPr>
          <w:rtl/>
        </w:rPr>
        <w:t>החזיון</w:t>
      </w:r>
      <w:proofErr w:type="spellEnd"/>
      <w:r w:rsidRPr="00CE607F">
        <w:rPr>
          <w:rtl/>
        </w:rPr>
        <w:t xml:space="preserve"> האור-קולי והגלים הרוגשים מתחת.</w:t>
      </w:r>
    </w:p>
    <w:p w:rsidR="00CE607F" w:rsidRPr="00B677D0" w:rsidRDefault="00CE607F" w:rsidP="00B677D0">
      <w:pPr>
        <w:rPr>
          <w:rtl/>
        </w:rPr>
      </w:pPr>
      <w:r w:rsidRPr="00CE607F">
        <w:rPr>
          <w:rtl/>
        </w:rPr>
        <w:t xml:space="preserve">הגעה  ל כ פ ר - ה נ ו פ ש    ר א ש – ה נ ק ר ה,.  נתמסר לספא ולחדר הכושר המשוכלל ונסעד ערבית במסעדת הכפר.  לאחר הסעודה נצא לשיטוט קל  ב ט י </w:t>
      </w:r>
      <w:proofErr w:type="spellStart"/>
      <w:r w:rsidRPr="00CE607F">
        <w:rPr>
          <w:rtl/>
        </w:rPr>
        <w:t>י</w:t>
      </w:r>
      <w:proofErr w:type="spellEnd"/>
      <w:r w:rsidRPr="00CE607F">
        <w:rPr>
          <w:rtl/>
        </w:rPr>
        <w:t xml:space="preserve"> ל ת   א כ ז י ב,  במגמת צפון, אל מרגלות</w:t>
      </w:r>
      <w:r w:rsidR="00B8652F">
        <w:rPr>
          <w:rFonts w:hint="cs"/>
          <w:rtl/>
        </w:rPr>
        <w:t xml:space="preserve">   </w:t>
      </w:r>
      <w:r w:rsidRPr="00CE607F">
        <w:rPr>
          <w:rtl/>
        </w:rPr>
        <w:t xml:space="preserve">ה צ ו ק    ה ל ב ן  ואל מצפה   ה נ ק ר ה   </w:t>
      </w:r>
      <w:proofErr w:type="spellStart"/>
      <w:r w:rsidRPr="00CE607F">
        <w:rPr>
          <w:rtl/>
        </w:rPr>
        <w:t>ה</w:t>
      </w:r>
      <w:proofErr w:type="spellEnd"/>
      <w:r w:rsidRPr="00CE607F">
        <w:rPr>
          <w:rtl/>
        </w:rPr>
        <w:t xml:space="preserve"> א ח ר ו נ ה .</w:t>
      </w:r>
    </w:p>
    <w:p w:rsidR="00CE607F" w:rsidRPr="00CE607F" w:rsidRDefault="00AA72CD" w:rsidP="00B8652F">
      <w:pPr>
        <w:rPr>
          <w:rtl/>
        </w:rPr>
      </w:pPr>
      <w:r w:rsidRPr="00AA72CD">
        <w:rPr>
          <w:rFonts w:cs="Guttman Yad-Brush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669504" behindDoc="1" locked="0" layoutInCell="1" allowOverlap="1" wp14:anchorId="447C1989" wp14:editId="67EC6B24">
            <wp:simplePos x="0" y="0"/>
            <wp:positionH relativeFrom="margin">
              <wp:posOffset>-1030702</wp:posOffset>
            </wp:positionH>
            <wp:positionV relativeFrom="paragraph">
              <wp:posOffset>378900</wp:posOffset>
            </wp:positionV>
            <wp:extent cx="1094105" cy="2073910"/>
            <wp:effectExtent l="0" t="0" r="0" b="254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נהר הפרא100  copy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38" b="24336"/>
                    <a:stretch/>
                  </pic:blipFill>
                  <pic:spPr bwMode="auto">
                    <a:xfrm>
                      <a:off x="0" y="0"/>
                      <a:ext cx="1094105" cy="207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7F" w:rsidRPr="00B8652F">
        <w:rPr>
          <w:b/>
          <w:bCs/>
          <w:color w:val="FF0000"/>
          <w:sz w:val="28"/>
          <w:szCs w:val="28"/>
          <w:rtl/>
        </w:rPr>
        <w:t>ה י ו ם   ה ש נ י : -</w:t>
      </w:r>
      <w:r w:rsidR="00B8652F">
        <w:rPr>
          <w:rFonts w:hint="cs"/>
          <w:rtl/>
        </w:rPr>
        <w:t xml:space="preserve"> </w:t>
      </w:r>
      <w:r w:rsidR="00CE607F" w:rsidRPr="00B8652F">
        <w:rPr>
          <w:rtl/>
        </w:rPr>
        <w:t xml:space="preserve"> </w:t>
      </w:r>
      <w:r w:rsidR="000B773C">
        <w:rPr>
          <w:rtl/>
        </w:rPr>
        <w:br/>
      </w:r>
      <w:r w:rsidR="00CE607F" w:rsidRPr="00CE607F">
        <w:rPr>
          <w:rtl/>
        </w:rPr>
        <w:t>לאחר ארוחת בוקר דשנה ניסע מזרחה  ב כ ב י ש   ה צ פ ו ן  הירוק-תמיד</w:t>
      </w:r>
    </w:p>
    <w:p w:rsidR="00CE607F" w:rsidRPr="00CE607F" w:rsidRDefault="00CE607F" w:rsidP="00B677D0">
      <w:pPr>
        <w:rPr>
          <w:rtl/>
        </w:rPr>
      </w:pPr>
      <w:r w:rsidRPr="00B8652F">
        <w:rPr>
          <w:b/>
          <w:bCs/>
          <w:color w:val="FF0000"/>
          <w:sz w:val="24"/>
          <w:szCs w:val="24"/>
          <w:rtl/>
        </w:rPr>
        <w:t>ט י ו ל   ה ר י נ ג' ר י ם  ב"מסע-</w:t>
      </w:r>
      <w:proofErr w:type="spellStart"/>
      <w:r w:rsidRPr="00B8652F">
        <w:rPr>
          <w:b/>
          <w:bCs/>
          <w:color w:val="FF0000"/>
          <w:sz w:val="24"/>
          <w:szCs w:val="24"/>
          <w:rtl/>
        </w:rPr>
        <w:t>באיזי</w:t>
      </w:r>
      <w:proofErr w:type="spellEnd"/>
      <w:r w:rsidRPr="00B8652F">
        <w:rPr>
          <w:b/>
          <w:bCs/>
          <w:color w:val="FF0000"/>
          <w:sz w:val="24"/>
          <w:szCs w:val="24"/>
          <w:rtl/>
        </w:rPr>
        <w:t>".</w:t>
      </w:r>
      <w:r w:rsidRPr="00B8652F">
        <w:rPr>
          <w:color w:val="FF0000"/>
          <w:rtl/>
        </w:rPr>
        <w:t xml:space="preserve"> </w:t>
      </w:r>
      <w:r w:rsidRPr="00CE607F">
        <w:rPr>
          <w:rtl/>
        </w:rPr>
        <w:t>ניסע על גדת נחל הבניאס ברכבי נהיגה עצמית סולידיים, ונעלה אל גבעות מורדות הגולן על כרי הדשא , אתרי הפריחה והמעיינות הנעלמים. ושוב גשרים, ושוב בניאס ושוב מטעי הפרי, הפרדסים והכרמים.</w:t>
      </w:r>
    </w:p>
    <w:p w:rsidR="00CE607F" w:rsidRPr="00CE607F" w:rsidRDefault="00CE607F" w:rsidP="00B677D0">
      <w:pPr>
        <w:rPr>
          <w:rtl/>
        </w:rPr>
      </w:pPr>
      <w:r w:rsidRPr="00B8652F">
        <w:rPr>
          <w:b/>
          <w:bCs/>
          <w:color w:val="FF0000"/>
          <w:sz w:val="24"/>
          <w:szCs w:val="24"/>
          <w:rtl/>
        </w:rPr>
        <w:t xml:space="preserve">טיול </w:t>
      </w:r>
      <w:proofErr w:type="spellStart"/>
      <w:r w:rsidRPr="00B8652F">
        <w:rPr>
          <w:b/>
          <w:bCs/>
          <w:color w:val="FF0000"/>
          <w:sz w:val="24"/>
          <w:szCs w:val="24"/>
          <w:rtl/>
        </w:rPr>
        <w:t>מיים</w:t>
      </w:r>
      <w:proofErr w:type="spellEnd"/>
      <w:r w:rsidRPr="00B8652F">
        <w:rPr>
          <w:b/>
          <w:bCs/>
          <w:color w:val="FF0000"/>
          <w:sz w:val="24"/>
          <w:szCs w:val="24"/>
          <w:rtl/>
        </w:rPr>
        <w:t xml:space="preserve"> נ ה ר – ה פ ר א.</w:t>
      </w:r>
      <w:r w:rsidRPr="00B8652F">
        <w:rPr>
          <w:color w:val="FF0000"/>
          <w:rtl/>
        </w:rPr>
        <w:t xml:space="preserve">  </w:t>
      </w:r>
      <w:r w:rsidRPr="00CE607F">
        <w:rPr>
          <w:rtl/>
        </w:rPr>
        <w:t>נרד אל מימיו הקרירים של הבניאס  הזורם בסבך צמחיית מים ירוקה, מפלונים, חופים נסתרים ורומנטיים, ונפנים שהחיים  רעננים משסברנו...</w:t>
      </w:r>
    </w:p>
    <w:p w:rsidR="00B677D0" w:rsidRDefault="00CE607F" w:rsidP="00B677D0">
      <w:pPr>
        <w:rPr>
          <w:rtl/>
        </w:rPr>
      </w:pPr>
      <w:r w:rsidRPr="00B8652F">
        <w:rPr>
          <w:b/>
          <w:bCs/>
          <w:color w:val="FF0000"/>
          <w:sz w:val="24"/>
          <w:szCs w:val="24"/>
          <w:rtl/>
        </w:rPr>
        <w:t xml:space="preserve">שייט  ק י א ק י ם בקייקי </w:t>
      </w:r>
      <w:proofErr w:type="spellStart"/>
      <w:r w:rsidRPr="00B8652F">
        <w:rPr>
          <w:b/>
          <w:bCs/>
          <w:color w:val="FF0000"/>
          <w:sz w:val="24"/>
          <w:szCs w:val="24"/>
          <w:rtl/>
        </w:rPr>
        <w:t>הגושרים</w:t>
      </w:r>
      <w:proofErr w:type="spellEnd"/>
      <w:r w:rsidRPr="00B8652F">
        <w:rPr>
          <w:b/>
          <w:bCs/>
          <w:color w:val="FF0000"/>
          <w:sz w:val="24"/>
          <w:szCs w:val="24"/>
          <w:rtl/>
        </w:rPr>
        <w:t xml:space="preserve"> .</w:t>
      </w:r>
      <w:r w:rsidRPr="00B8652F">
        <w:rPr>
          <w:color w:val="FF0000"/>
          <w:rtl/>
        </w:rPr>
        <w:t xml:space="preserve"> </w:t>
      </w:r>
      <w:r w:rsidRPr="00CE607F">
        <w:rPr>
          <w:rtl/>
        </w:rPr>
        <w:t xml:space="preserve">אך ראשית יש לשבור את הצום </w:t>
      </w:r>
      <w:proofErr w:type="spellStart"/>
      <w:r w:rsidRPr="00CE607F">
        <w:rPr>
          <w:rtl/>
        </w:rPr>
        <w:t>בקורסונים</w:t>
      </w:r>
      <w:proofErr w:type="spellEnd"/>
      <w:r w:rsidRPr="00CE607F">
        <w:rPr>
          <w:rtl/>
        </w:rPr>
        <w:t>, עוגות , פירות ומשקאות. ועתה נפליג בקיאקים  במרהיב בנחלי הצפון, - ה ח צ ב נ י .</w:t>
      </w:r>
    </w:p>
    <w:p w:rsidR="00CE607F" w:rsidRPr="00CE607F" w:rsidRDefault="00CE607F" w:rsidP="00CE607F">
      <w:pPr>
        <w:rPr>
          <w:rtl/>
        </w:rPr>
      </w:pPr>
      <w:r w:rsidRPr="00CE607F">
        <w:rPr>
          <w:rtl/>
        </w:rPr>
        <w:t xml:space="preserve">נשוט בין ענקי אקליפטוס ועצי צפצפה מכסיפים, גפני-בר, תאנים, לגונות נעלמות, ובקיצור, - הוד מעלתו   ה ט ב ע !   מסלול ייחודי שתחילתו במגלשת-קיאקים </w:t>
      </w:r>
      <w:proofErr w:type="spellStart"/>
      <w:r w:rsidRPr="00CE607F">
        <w:rPr>
          <w:rtl/>
        </w:rPr>
        <w:t>חוויתית</w:t>
      </w:r>
      <w:proofErr w:type="spellEnd"/>
      <w:r w:rsidRPr="00CE607F">
        <w:rPr>
          <w:rtl/>
        </w:rPr>
        <w:t xml:space="preserve"> וסופו בליטוף של שמש...</w:t>
      </w:r>
    </w:p>
    <w:p w:rsidR="00CE607F" w:rsidRPr="00CE607F" w:rsidRDefault="00AA72CD" w:rsidP="00B677D0">
      <w:pPr>
        <w:rPr>
          <w:rtl/>
        </w:rPr>
      </w:pPr>
      <w:r w:rsidRPr="00AA72CD">
        <w:rPr>
          <w:rFonts w:cs="Guttman Yad-Brush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670528" behindDoc="0" locked="0" layoutInCell="1" allowOverlap="1" wp14:anchorId="245D9017" wp14:editId="346D7DA0">
            <wp:simplePos x="0" y="0"/>
            <wp:positionH relativeFrom="rightMargin">
              <wp:posOffset>-6269258</wp:posOffset>
            </wp:positionH>
            <wp:positionV relativeFrom="paragraph">
              <wp:posOffset>2882</wp:posOffset>
            </wp:positionV>
            <wp:extent cx="1005689" cy="704264"/>
            <wp:effectExtent l="0" t="0" r="4445" b="635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89" cy="70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7F" w:rsidRPr="00B8652F">
        <w:rPr>
          <w:b/>
          <w:bCs/>
          <w:color w:val="FF0000"/>
          <w:sz w:val="24"/>
          <w:szCs w:val="24"/>
          <w:rtl/>
        </w:rPr>
        <w:t>ס ע ו ד ת  ה צ ה ר י ם</w:t>
      </w:r>
      <w:r w:rsidR="00CE607F" w:rsidRPr="00B8652F">
        <w:rPr>
          <w:color w:val="FF0000"/>
          <w:rtl/>
        </w:rPr>
        <w:t xml:space="preserve">  </w:t>
      </w:r>
      <w:r w:rsidR="00CE607F" w:rsidRPr="00CE607F">
        <w:rPr>
          <w:rtl/>
        </w:rPr>
        <w:t xml:space="preserve">המאוחרת תערך במסעדה הצופה לנופי הכנרת שבקיבוץ   </w:t>
      </w:r>
      <w:r w:rsidR="00CE607F" w:rsidRPr="00453566">
        <w:rPr>
          <w:b/>
          <w:bCs/>
          <w:color w:val="FF0000"/>
          <w:rtl/>
        </w:rPr>
        <w:t>ע מ י ע ד</w:t>
      </w:r>
      <w:r w:rsidR="00CE607F" w:rsidRPr="00CE607F">
        <w:rPr>
          <w:rtl/>
        </w:rPr>
        <w:t xml:space="preserve">. </w:t>
      </w:r>
      <w:r w:rsidR="00B8652F">
        <w:rPr>
          <w:rFonts w:hint="cs"/>
          <w:rtl/>
        </w:rPr>
        <w:t xml:space="preserve"> </w:t>
      </w:r>
      <w:r w:rsidR="00B8652F">
        <w:rPr>
          <w:rtl/>
        </w:rPr>
        <w:br/>
      </w:r>
      <w:r w:rsidR="00CE607F" w:rsidRPr="00CE607F">
        <w:rPr>
          <w:rtl/>
        </w:rPr>
        <w:t xml:space="preserve">או במסעדת </w:t>
      </w:r>
      <w:proofErr w:type="spellStart"/>
      <w:r w:rsidR="00CE607F" w:rsidRPr="00453566">
        <w:rPr>
          <w:b/>
          <w:bCs/>
          <w:color w:val="FF0000"/>
          <w:rtl/>
        </w:rPr>
        <w:t>ריי</w:t>
      </w:r>
      <w:proofErr w:type="spellEnd"/>
      <w:r w:rsidR="00CE607F" w:rsidRPr="00CE607F">
        <w:rPr>
          <w:rtl/>
        </w:rPr>
        <w:t xml:space="preserve"> הצופה לעמק החולה</w:t>
      </w:r>
    </w:p>
    <w:p w:rsidR="00CE607F" w:rsidRPr="00B677D0" w:rsidRDefault="00CE607F" w:rsidP="00CE607F">
      <w:pPr>
        <w:rPr>
          <w:rFonts w:cs="Guttman Yad-Brush"/>
          <w:rtl/>
        </w:rPr>
      </w:pPr>
      <w:r w:rsidRPr="00B677D0">
        <w:rPr>
          <w:rFonts w:cs="Guttman Yad-Brush"/>
          <w:rtl/>
        </w:rPr>
        <w:t>ויהא זה אקורד סיום נפלא ליומיים שאין למעלה מהם.</w:t>
      </w:r>
    </w:p>
    <w:p w:rsidR="00CE607F" w:rsidRPr="00CE607F" w:rsidRDefault="00C44CBA" w:rsidP="00CE607F">
      <w:pPr>
        <w:rPr>
          <w:rtl/>
        </w:rPr>
      </w:pPr>
      <w:r w:rsidRPr="00C44CBA"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 wp14:anchorId="048A50B3" wp14:editId="494693BB">
            <wp:simplePos x="0" y="0"/>
            <wp:positionH relativeFrom="page">
              <wp:posOffset>2837864</wp:posOffset>
            </wp:positionH>
            <wp:positionV relativeFrom="paragraph">
              <wp:posOffset>240030</wp:posOffset>
            </wp:positionV>
            <wp:extent cx="1549400" cy="822960"/>
            <wp:effectExtent l="114300" t="57150" r="31750" b="11049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ola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822960"/>
                    </a:xfrm>
                    <a:prstGeom prst="ellipse">
                      <a:avLst/>
                    </a:prstGeom>
                    <a:ln w="63500" cap="rnd">
                      <a:noFill/>
                      <a:prstDash val="sysDot"/>
                    </a:ln>
                    <a:effectLst>
                      <a:outerShdw blurRad="50800" dist="38100" dir="8100000" algn="tr" rotWithShape="0">
                        <a:srgbClr val="00206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CB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3DA9C3" wp14:editId="03A65AC3">
                <wp:simplePos x="0" y="0"/>
                <wp:positionH relativeFrom="page">
                  <wp:posOffset>3517</wp:posOffset>
                </wp:positionH>
                <wp:positionV relativeFrom="paragraph">
                  <wp:posOffset>320675</wp:posOffset>
                </wp:positionV>
                <wp:extent cx="7543800" cy="2095500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095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F725E" id="מלבן 4" o:spid="_x0000_s1026" style="position:absolute;left:0;text-align:left;margin-left:.3pt;margin-top:25.25pt;width:594pt;height:165pt;z-index:-251643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" fillcolor="#2f5496 [2408]" stroked="f" strokeweight="1pt">
                <w10:wrap anchorx="page"/>
              </v:rect>
            </w:pict>
          </mc:Fallback>
        </mc:AlternateContent>
      </w:r>
      <w:r w:rsidR="00CE607F" w:rsidRPr="00CE607F">
        <w:rPr>
          <w:rtl/>
        </w:rPr>
        <w:t>בחודש יוני ניתן ומומלץ לשלב קטיף דובדבנים בקטיף עצמי אודם</w:t>
      </w:r>
    </w:p>
    <w:p w:rsidR="00CE607F" w:rsidRPr="00CE607F" w:rsidRDefault="00CE607F" w:rsidP="00CE607F">
      <w:pPr>
        <w:rPr>
          <w:rtl/>
        </w:rPr>
      </w:pPr>
      <w:r w:rsidRPr="00CE607F">
        <w:rPr>
          <w:rtl/>
        </w:rPr>
        <w:lastRenderedPageBreak/>
        <w:t> </w:t>
      </w:r>
    </w:p>
    <w:p w:rsidR="00453566" w:rsidRDefault="00C44CBA" w:rsidP="00B677D0">
      <w:pPr>
        <w:rPr>
          <w:rtl/>
        </w:rPr>
      </w:pPr>
      <w:r w:rsidRPr="004E71F7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 wp14:anchorId="74B70531" wp14:editId="2C4F184C">
            <wp:simplePos x="0" y="0"/>
            <wp:positionH relativeFrom="margin">
              <wp:posOffset>-737723</wp:posOffset>
            </wp:positionH>
            <wp:positionV relativeFrom="paragraph">
              <wp:posOffset>357994</wp:posOffset>
            </wp:positionV>
            <wp:extent cx="1003951" cy="1248752"/>
            <wp:effectExtent l="133350" t="114300" r="120015" b="16129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ol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51" cy="12487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7F" w:rsidRPr="007017D5">
        <w:rPr>
          <w:b/>
          <w:bCs/>
          <w:color w:val="0070C0"/>
          <w:rtl/>
        </w:rPr>
        <w:t>(*) </w:t>
      </w:r>
      <w:r w:rsidR="00453566" w:rsidRPr="007017D5">
        <w:rPr>
          <w:rFonts w:hint="cs"/>
          <w:b/>
          <w:bCs/>
          <w:color w:val="0070C0"/>
          <w:rtl/>
        </w:rPr>
        <w:t xml:space="preserve"> </w:t>
      </w:r>
      <w:r w:rsidR="00CE607F" w:rsidRPr="00CE607F">
        <w:rPr>
          <w:rtl/>
        </w:rPr>
        <w:t xml:space="preserve">במידה ושני לילות לינה  בי ו ם   </w:t>
      </w:r>
      <w:proofErr w:type="spellStart"/>
      <w:r w:rsidR="00CE607F" w:rsidRPr="00CE607F">
        <w:rPr>
          <w:rtl/>
        </w:rPr>
        <w:t>הש</w:t>
      </w:r>
      <w:proofErr w:type="spellEnd"/>
      <w:r w:rsidR="00CE607F" w:rsidRPr="00CE607F">
        <w:rPr>
          <w:rtl/>
        </w:rPr>
        <w:t xml:space="preserve"> ל י ש י  לתכנית,</w:t>
      </w:r>
      <w:r w:rsidR="00453566">
        <w:rPr>
          <w:rFonts w:hint="cs"/>
          <w:rtl/>
        </w:rPr>
        <w:t xml:space="preserve"> </w:t>
      </w:r>
      <w:r w:rsidR="00CE607F" w:rsidRPr="00CE607F">
        <w:rPr>
          <w:rtl/>
        </w:rPr>
        <w:t xml:space="preserve">ניתן לעשות : - מסלול טיול   </w:t>
      </w:r>
      <w:r w:rsidR="00453566">
        <w:rPr>
          <w:rtl/>
        </w:rPr>
        <w:br/>
      </w:r>
      <w:r w:rsidR="00CE607F" w:rsidRPr="00CE607F">
        <w:rPr>
          <w:rtl/>
        </w:rPr>
        <w:t xml:space="preserve">ב מ ע ר ת – ה ק ש ת  ברכס אדמית. ולאחר מכן  א ת ר   </w:t>
      </w:r>
      <w:proofErr w:type="spellStart"/>
      <w:r w:rsidR="00CE607F" w:rsidRPr="00CE607F">
        <w:rPr>
          <w:rtl/>
        </w:rPr>
        <w:t>ר</w:t>
      </w:r>
      <w:proofErr w:type="spellEnd"/>
      <w:r w:rsidR="00CE607F" w:rsidRPr="00CE607F">
        <w:rPr>
          <w:rtl/>
        </w:rPr>
        <w:t xml:space="preserve"> א ש – ה נ ק ר ה.  </w:t>
      </w:r>
      <w:r w:rsidR="00453566">
        <w:rPr>
          <w:rtl/>
        </w:rPr>
        <w:br/>
      </w:r>
      <w:r w:rsidR="00CE607F" w:rsidRPr="00CE607F">
        <w:rPr>
          <w:rtl/>
        </w:rPr>
        <w:t>בערב, - טיול בטיילת – אכזיב  ה ד ר ו מ י ת. (מוארת בלילה).</w:t>
      </w:r>
    </w:p>
    <w:p w:rsidR="00453566" w:rsidRDefault="00453566" w:rsidP="00453566">
      <w:pPr>
        <w:rPr>
          <w:rtl/>
        </w:rPr>
      </w:pPr>
    </w:p>
    <w:p w:rsidR="00495FEA" w:rsidRDefault="00495FEA" w:rsidP="00CA22EC">
      <w:pPr>
        <w:rPr>
          <w:rFonts w:cs="Guttman Yad-Brush"/>
          <w:b/>
          <w:bCs/>
          <w:color w:val="2E74B5" w:themeColor="accent1" w:themeShade="BF"/>
          <w:sz w:val="48"/>
          <w:szCs w:val="48"/>
        </w:rPr>
      </w:pPr>
    </w:p>
    <w:p w:rsidR="00495FEA" w:rsidRDefault="00495FEA" w:rsidP="00495FEA">
      <w:pPr>
        <w:spacing w:line="260" w:lineRule="exact"/>
        <w:rPr>
          <w:rFonts w:cs="Guttman Yad-Brush"/>
          <w:color w:val="FF0000"/>
          <w:sz w:val="36"/>
          <w:szCs w:val="36"/>
          <w:rtl/>
        </w:rPr>
      </w:pPr>
    </w:p>
    <w:p w:rsidR="00CE607F" w:rsidRDefault="00C44CBA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  <w:r w:rsidRPr="00296FB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6E3E" wp14:editId="4E6225C0">
                <wp:simplePos x="0" y="0"/>
                <wp:positionH relativeFrom="margin">
                  <wp:align>center</wp:align>
                </wp:positionH>
                <wp:positionV relativeFrom="paragraph">
                  <wp:posOffset>985520</wp:posOffset>
                </wp:positionV>
                <wp:extent cx="5667375" cy="1504950"/>
                <wp:effectExtent l="0" t="0" r="28575" b="19050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FEA" w:rsidRDefault="00495FEA" w:rsidP="00495FE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5F79FA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לפרטים נוספים ותיאום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495FEA" w:rsidRPr="005F79FA" w:rsidRDefault="00495FEA" w:rsidP="00495FE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5F79FA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גולן בן דרור</w:t>
                            </w:r>
                          </w:p>
                          <w:p w:rsidR="00495FEA" w:rsidRPr="00CD4C8D" w:rsidRDefault="00495FEA" w:rsidP="00495FEA">
                            <w:pPr>
                              <w:jc w:val="center"/>
                              <w:rPr>
                                <w:rFonts w:asciiTheme="minorBidi" w:hAnsiTheme="minorBidi"/>
                                <w:color w:val="000080"/>
                                <w:sz w:val="32"/>
                                <w:szCs w:val="32"/>
                                <w:rtl/>
                              </w:rPr>
                            </w:pPr>
                            <w:r w:rsidRPr="00CD4C8D">
                              <w:rPr>
                                <w:rFonts w:asciiTheme="minorBidi" w:hAnsiTheme="minorBidi"/>
                                <w:color w:val="000080"/>
                                <w:sz w:val="32"/>
                                <w:szCs w:val="32"/>
                                <w:rtl/>
                              </w:rPr>
                              <w:t xml:space="preserve">נייד: 052-5381313         מייל: </w:t>
                            </w:r>
                            <w:hyperlink r:id="rId15" w:tgtFrame="_blank" w:tooltip="mailto:golanbendror@bezeqint.net" w:history="1">
                              <w:r w:rsidRPr="00CD4C8D">
                                <w:rPr>
                                  <w:rFonts w:asciiTheme="minorBidi" w:hAnsiTheme="minorBidi"/>
                                  <w:color w:val="000080"/>
                                  <w:sz w:val="32"/>
                                  <w:szCs w:val="32"/>
                                </w:rPr>
                                <w:t>golanbendror@bezeqint.net</w:t>
                              </w:r>
                            </w:hyperlink>
                          </w:p>
                          <w:p w:rsidR="00495FEA" w:rsidRPr="00CD4C8D" w:rsidRDefault="00495FEA" w:rsidP="00495FEA">
                            <w:pPr>
                              <w:jc w:val="center"/>
                              <w:rPr>
                                <w:rFonts w:asciiTheme="minorBidi" w:hAnsiTheme="minorBidi"/>
                                <w:color w:val="000080"/>
                                <w:sz w:val="32"/>
                                <w:szCs w:val="32"/>
                                <w:rtl/>
                              </w:rPr>
                            </w:pPr>
                            <w:r w:rsidRPr="00CD4C8D">
                              <w:rPr>
                                <w:rFonts w:asciiTheme="minorBidi" w:hAnsiTheme="minorBidi"/>
                                <w:color w:val="000080"/>
                                <w:sz w:val="32"/>
                                <w:szCs w:val="32"/>
                                <w:rtl/>
                              </w:rPr>
                              <w:t xml:space="preserve">אתר: </w:t>
                            </w:r>
                            <w:hyperlink r:id="rId16" w:tgtFrame="_blank" w:tooltip="http://www.golanbendror.co.il/" w:history="1">
                              <w:r w:rsidRPr="00CD4C8D">
                                <w:rPr>
                                  <w:rFonts w:asciiTheme="minorBidi" w:hAnsiTheme="minorBidi"/>
                                  <w:color w:val="000080"/>
                                  <w:sz w:val="32"/>
                                  <w:szCs w:val="32"/>
                                </w:rPr>
                                <w:t>www.golanbendror.co.il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06E3E" id="_x0000_t202" coordsize="21600,21600" o:spt="202" path="m,l,21600r21600,l21600,xe">
                <v:stroke joinstyle="miter"/>
                <v:path gradientshapeok="t" o:connecttype="rect"/>
              </v:shapetype>
              <v:shape id="תיבת טקסט 10" o:spid="_x0000_s1026" type="#_x0000_t202" style="position:absolute;left:0;text-align:left;margin-left:0;margin-top:77.6pt;width:446.25pt;height:11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" strokecolor="#7030a0">
                <v:textbox>
                  <w:txbxContent>
                    <w:p w:rsidR="00495FEA" w:rsidRDefault="00495FEA" w:rsidP="00495FE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5F79FA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לפרטים נוספים ותיאום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495FEA" w:rsidRPr="005F79FA" w:rsidRDefault="00495FEA" w:rsidP="00495FE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5F79FA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גולן בן דרור</w:t>
                      </w:r>
                    </w:p>
                    <w:p w:rsidR="00495FEA" w:rsidRPr="00CD4C8D" w:rsidRDefault="00495FEA" w:rsidP="00495FEA">
                      <w:pPr>
                        <w:jc w:val="center"/>
                        <w:rPr>
                          <w:rFonts w:asciiTheme="minorBidi" w:hAnsiTheme="minorBidi"/>
                          <w:color w:val="000080"/>
                          <w:sz w:val="32"/>
                          <w:szCs w:val="32"/>
                          <w:rtl/>
                        </w:rPr>
                      </w:pPr>
                      <w:r w:rsidRPr="00CD4C8D">
                        <w:rPr>
                          <w:rFonts w:asciiTheme="minorBidi" w:hAnsiTheme="minorBidi"/>
                          <w:color w:val="000080"/>
                          <w:sz w:val="32"/>
                          <w:szCs w:val="32"/>
                          <w:rtl/>
                        </w:rPr>
                        <w:t xml:space="preserve">נייד: 052-5381313         מייל: </w:t>
                      </w:r>
                      <w:hyperlink r:id="rId17" w:tgtFrame="_blank" w:tooltip="mailto:golanbendror@bezeqint.net" w:history="1">
                        <w:r w:rsidRPr="00CD4C8D">
                          <w:rPr>
                            <w:rFonts w:asciiTheme="minorBidi" w:hAnsiTheme="minorBidi"/>
                            <w:color w:val="000080"/>
                            <w:sz w:val="32"/>
                            <w:szCs w:val="32"/>
                          </w:rPr>
                          <w:t>golanbendror@bezeqint.net</w:t>
                        </w:r>
                      </w:hyperlink>
                    </w:p>
                    <w:p w:rsidR="00495FEA" w:rsidRPr="00CD4C8D" w:rsidRDefault="00495FEA" w:rsidP="00495FEA">
                      <w:pPr>
                        <w:jc w:val="center"/>
                        <w:rPr>
                          <w:rFonts w:asciiTheme="minorBidi" w:hAnsiTheme="minorBidi"/>
                          <w:color w:val="000080"/>
                          <w:sz w:val="32"/>
                          <w:szCs w:val="32"/>
                          <w:rtl/>
                        </w:rPr>
                      </w:pPr>
                      <w:r w:rsidRPr="00CD4C8D">
                        <w:rPr>
                          <w:rFonts w:asciiTheme="minorBidi" w:hAnsiTheme="minorBidi"/>
                          <w:color w:val="000080"/>
                          <w:sz w:val="32"/>
                          <w:szCs w:val="32"/>
                          <w:rtl/>
                        </w:rPr>
                        <w:t xml:space="preserve">אתר: </w:t>
                      </w:r>
                      <w:hyperlink r:id="rId18" w:tgtFrame="_blank" w:tooltip="http://www.golanbendror.co.il/" w:history="1">
                        <w:r w:rsidRPr="00CD4C8D">
                          <w:rPr>
                            <w:rFonts w:asciiTheme="minorBidi" w:hAnsiTheme="minorBidi"/>
                            <w:color w:val="000080"/>
                            <w:sz w:val="32"/>
                            <w:szCs w:val="32"/>
                          </w:rPr>
                          <w:t>www.golanbendror.co.il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 w:hint="cs"/>
          <w:sz w:val="24"/>
          <w:szCs w:val="24"/>
          <w:rtl/>
        </w:rPr>
      </w:pPr>
    </w:p>
    <w:p w:rsidR="005837E2" w:rsidRDefault="005837E2" w:rsidP="005837E2">
      <w:pPr>
        <w:pStyle w:val="a3"/>
        <w:spacing w:line="260" w:lineRule="exact"/>
        <w:rPr>
          <w:rFonts w:asciiTheme="minorBidi" w:hAnsiTheme="minorBidi"/>
          <w:sz w:val="24"/>
          <w:szCs w:val="24"/>
          <w:rtl/>
        </w:rPr>
      </w:pPr>
    </w:p>
    <w:p w:rsidR="005837E2" w:rsidRPr="005837E2" w:rsidRDefault="0074135D" w:rsidP="005837E2">
      <w:pPr>
        <w:pStyle w:val="a3"/>
        <w:spacing w:line="260" w:lineRule="exact"/>
        <w:rPr>
          <w:rFonts w:asciiTheme="minorBidi" w:hAnsiTheme="minorBidi"/>
          <w:sz w:val="24"/>
          <w:szCs w:val="24"/>
        </w:rPr>
      </w:pPr>
      <w:bookmarkStart w:id="0" w:name="_GoBack"/>
      <w:r w:rsidRPr="00C44CBA">
        <w:rPr>
          <w:noProof/>
          <w:rtl/>
        </w:rPr>
        <w:drawing>
          <wp:anchor distT="0" distB="0" distL="114300" distR="114300" simplePos="0" relativeHeight="251676672" behindDoc="0" locked="0" layoutInCell="1" allowOverlap="1" wp14:anchorId="65649CCB" wp14:editId="5FE00451">
            <wp:simplePos x="0" y="0"/>
            <wp:positionH relativeFrom="margin">
              <wp:posOffset>2132330</wp:posOffset>
            </wp:positionH>
            <wp:positionV relativeFrom="paragraph">
              <wp:posOffset>2332355</wp:posOffset>
            </wp:positionV>
            <wp:extent cx="876300" cy="791845"/>
            <wp:effectExtent l="0" t="0" r="0" b="8255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37E2" w:rsidRPr="00C44CBA">
        <w:rPr>
          <w:noProof/>
          <w:rtl/>
        </w:rPr>
        <w:drawing>
          <wp:anchor distT="0" distB="0" distL="114300" distR="114300" simplePos="0" relativeHeight="251675648" behindDoc="0" locked="0" layoutInCell="1" allowOverlap="1" wp14:anchorId="549F9B98" wp14:editId="0A20F621">
            <wp:simplePos x="0" y="0"/>
            <wp:positionH relativeFrom="page">
              <wp:align>right</wp:align>
            </wp:positionH>
            <wp:positionV relativeFrom="paragraph">
              <wp:posOffset>2292985</wp:posOffset>
            </wp:positionV>
            <wp:extent cx="7690485" cy="1697355"/>
            <wp:effectExtent l="0" t="0" r="5715" b="0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נהר הפרא100  copy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9"/>
                    <a:stretch/>
                  </pic:blipFill>
                  <pic:spPr bwMode="auto">
                    <a:xfrm>
                      <a:off x="0" y="0"/>
                      <a:ext cx="7690485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7E2" w:rsidRPr="005837E2" w:rsidSect="002E4D23">
      <w:head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E1" w:rsidRDefault="00257EE1" w:rsidP="007017D5">
      <w:pPr>
        <w:spacing w:after="0" w:line="240" w:lineRule="auto"/>
      </w:pPr>
      <w:r>
        <w:separator/>
      </w:r>
    </w:p>
  </w:endnote>
  <w:endnote w:type="continuationSeparator" w:id="0">
    <w:p w:rsidR="00257EE1" w:rsidRDefault="00257EE1" w:rsidP="0070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FT_Beigale Light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E1" w:rsidRDefault="00257EE1" w:rsidP="007017D5">
      <w:pPr>
        <w:spacing w:after="0" w:line="240" w:lineRule="auto"/>
      </w:pPr>
      <w:r>
        <w:separator/>
      </w:r>
    </w:p>
  </w:footnote>
  <w:footnote w:type="continuationSeparator" w:id="0">
    <w:p w:rsidR="00257EE1" w:rsidRDefault="00257EE1" w:rsidP="0070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D0" w:rsidRDefault="00B677D0">
    <w:pPr>
      <w:pStyle w:val="a4"/>
    </w:pPr>
    <w:r w:rsidRPr="00EB0765">
      <w:rPr>
        <w:rFonts w:cs="EFT_Beigale Light"/>
        <w:noProof/>
        <w:color w:val="1F3864" w:themeColor="accent5" w:themeShade="80"/>
      </w:rPr>
      <w:drawing>
        <wp:anchor distT="0" distB="0" distL="114300" distR="114300" simplePos="0" relativeHeight="251659264" behindDoc="0" locked="0" layoutInCell="1" allowOverlap="1" wp14:anchorId="7190B503" wp14:editId="577D2083">
          <wp:simplePos x="0" y="0"/>
          <wp:positionH relativeFrom="page">
            <wp:posOffset>273930</wp:posOffset>
          </wp:positionH>
          <wp:positionV relativeFrom="paragraph">
            <wp:posOffset>-245452</wp:posOffset>
          </wp:positionV>
          <wp:extent cx="1934307" cy="1027402"/>
          <wp:effectExtent l="19050" t="0" r="8890" b="32575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o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307" cy="102740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93D"/>
    <w:multiLevelType w:val="hybridMultilevel"/>
    <w:tmpl w:val="7DACAE8A"/>
    <w:lvl w:ilvl="0" w:tplc="A6F48B0A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Yad-Brush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7F"/>
    <w:rsid w:val="000B773C"/>
    <w:rsid w:val="00171F42"/>
    <w:rsid w:val="001A18FE"/>
    <w:rsid w:val="00257EE1"/>
    <w:rsid w:val="002E4D23"/>
    <w:rsid w:val="002F577C"/>
    <w:rsid w:val="003F7DCB"/>
    <w:rsid w:val="00453566"/>
    <w:rsid w:val="00495FEA"/>
    <w:rsid w:val="004E71F7"/>
    <w:rsid w:val="005837E2"/>
    <w:rsid w:val="007017D5"/>
    <w:rsid w:val="0074135D"/>
    <w:rsid w:val="00AA72CD"/>
    <w:rsid w:val="00B677D0"/>
    <w:rsid w:val="00B8652F"/>
    <w:rsid w:val="00C44CBA"/>
    <w:rsid w:val="00CA22EC"/>
    <w:rsid w:val="00CE607F"/>
    <w:rsid w:val="00D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A10CF-2852-49A8-B5BE-C313A31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17D5"/>
  </w:style>
  <w:style w:type="paragraph" w:styleId="a6">
    <w:name w:val="footer"/>
    <w:basedOn w:val="a"/>
    <w:link w:val="a7"/>
    <w:uiPriority w:val="99"/>
    <w:unhideWhenUsed/>
    <w:rsid w:val="00701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golanbendror.co.i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golanbendror@bezeqi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lanbendror.co.il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olanbendror@bezeqint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</dc:creator>
  <cp:keywords/>
  <dc:description/>
  <cp:lastModifiedBy>אורית</cp:lastModifiedBy>
  <cp:revision>5</cp:revision>
  <cp:lastPrinted>2019-04-09T14:26:00Z</cp:lastPrinted>
  <dcterms:created xsi:type="dcterms:W3CDTF">2019-04-09T14:25:00Z</dcterms:created>
  <dcterms:modified xsi:type="dcterms:W3CDTF">2019-04-09T14:26:00Z</dcterms:modified>
</cp:coreProperties>
</file>